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A859C5" w:rsidRPr="00277220" w:rsidTr="000C2203">
        <w:tc>
          <w:tcPr>
            <w:tcW w:w="1807" w:type="pct"/>
          </w:tcPr>
          <w:p w:rsidR="00A859C5" w:rsidRPr="00277220" w:rsidRDefault="00A859C5"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0611.N.LĐVL</w:t>
            </w:r>
          </w:p>
          <w:p w:rsidR="00A859C5" w:rsidRPr="00277220" w:rsidRDefault="00A859C5"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A859C5" w:rsidRPr="00277220" w:rsidRDefault="00A859C5"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tcPr>
          <w:p w:rsidR="00A859C5" w:rsidRPr="00277220" w:rsidRDefault="00A859C5"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NGƯỜI LÀM NGHỀ</w:t>
            </w:r>
            <w:r w:rsidRPr="00277220">
              <w:rPr>
                <w:rFonts w:ascii="Arial" w:hAnsi="Arial" w:cs="Arial"/>
                <w:b/>
                <w:bCs/>
                <w:i w:val="0"/>
                <w:iCs w:val="0"/>
                <w:sz w:val="20"/>
                <w:szCs w:val="20"/>
              </w:rPr>
              <w:br/>
              <w:t>NẶNG NHỌC, ĐỘC HẠI VÀ</w:t>
            </w:r>
            <w:r w:rsidRPr="00277220">
              <w:rPr>
                <w:rFonts w:ascii="Arial" w:hAnsi="Arial" w:cs="Arial"/>
                <w:b/>
                <w:bCs/>
                <w:i w:val="0"/>
                <w:iCs w:val="0"/>
                <w:sz w:val="20"/>
                <w:szCs w:val="20"/>
              </w:rPr>
              <w:br/>
              <w:t>NGUY HIỂM</w:t>
            </w:r>
          </w:p>
          <w:p w:rsidR="00A859C5" w:rsidRPr="00277220" w:rsidRDefault="00A859C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tcPr>
          <w:p w:rsidR="00A859C5" w:rsidRPr="00277220" w:rsidRDefault="00A859C5"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A859C5" w:rsidRPr="00277220" w:rsidRDefault="00A859C5"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A859C5" w:rsidRPr="00277220" w:rsidRDefault="00A859C5"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Việc làm</w:t>
            </w:r>
          </w:p>
        </w:tc>
      </w:tr>
    </w:tbl>
    <w:p w:rsidR="00A859C5" w:rsidRPr="00277220" w:rsidRDefault="00A859C5" w:rsidP="00A859C5">
      <w:pPr>
        <w:rPr>
          <w:rFonts w:ascii="Arial" w:hAnsi="Arial" w:cs="Arial"/>
          <w:color w:val="000000" w:themeColor="text1"/>
          <w:sz w:val="20"/>
          <w:szCs w:val="20"/>
        </w:rPr>
      </w:pPr>
    </w:p>
    <w:p w:rsidR="00A859C5" w:rsidRPr="00277220" w:rsidRDefault="00A859C5" w:rsidP="00A859C5">
      <w:pPr>
        <w:rPr>
          <w:rFonts w:ascii="Arial" w:hAnsi="Arial" w:cs="Arial"/>
          <w:color w:val="000000" w:themeColor="text1"/>
          <w:sz w:val="20"/>
          <w:szCs w:val="20"/>
        </w:rPr>
      </w:pPr>
    </w:p>
    <w:tbl>
      <w:tblPr>
        <w:tblOverlap w:val="never"/>
        <w:tblW w:w="5000" w:type="pct"/>
        <w:jc w:val="right"/>
        <w:tblCellMar>
          <w:left w:w="10" w:type="dxa"/>
          <w:right w:w="10" w:type="dxa"/>
        </w:tblCellMar>
        <w:tblLook w:val="0000" w:firstRow="0" w:lastRow="0" w:firstColumn="0" w:lastColumn="0" w:noHBand="0" w:noVBand="0"/>
      </w:tblPr>
      <w:tblGrid>
        <w:gridCol w:w="3823"/>
        <w:gridCol w:w="1842"/>
        <w:gridCol w:w="3345"/>
      </w:tblGrid>
      <w:tr w:rsidR="00A859C5" w:rsidRPr="00277220" w:rsidTr="000C2203">
        <w:trPr>
          <w:trHeight w:hRule="exact" w:val="610"/>
          <w:jc w:val="right"/>
        </w:trPr>
        <w:tc>
          <w:tcPr>
            <w:tcW w:w="2122" w:type="pct"/>
            <w:tcBorders>
              <w:top w:val="single" w:sz="4" w:space="0" w:color="auto"/>
              <w:left w:val="single" w:sz="4" w:space="0" w:color="auto"/>
            </w:tcBorders>
            <w:shd w:val="clear" w:color="auto" w:fill="FFFFFF"/>
            <w:vAlign w:val="center"/>
          </w:tcPr>
          <w:p w:rsidR="00A859C5" w:rsidRPr="00277220" w:rsidRDefault="00A859C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1022" w:type="pct"/>
            <w:tcBorders>
              <w:top w:val="single" w:sz="4" w:space="0" w:color="auto"/>
              <w:left w:val="single" w:sz="4" w:space="0" w:color="auto"/>
            </w:tcBorders>
            <w:shd w:val="clear" w:color="auto" w:fill="FFFFFF"/>
            <w:vAlign w:val="center"/>
          </w:tcPr>
          <w:p w:rsidR="00A859C5" w:rsidRPr="00277220" w:rsidRDefault="00A859C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1856" w:type="pct"/>
            <w:tcBorders>
              <w:top w:val="single" w:sz="4" w:space="0" w:color="auto"/>
              <w:left w:val="single" w:sz="4" w:space="0" w:color="auto"/>
              <w:right w:val="single" w:sz="4" w:space="0" w:color="auto"/>
            </w:tcBorders>
            <w:shd w:val="clear" w:color="auto" w:fill="FFFFFF"/>
            <w:vAlign w:val="center"/>
          </w:tcPr>
          <w:p w:rsidR="00A859C5" w:rsidRPr="00277220" w:rsidRDefault="00A859C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r>
      <w:tr w:rsidR="00A859C5" w:rsidRPr="00277220" w:rsidTr="000C2203">
        <w:trPr>
          <w:trHeight w:hRule="exact" w:val="312"/>
          <w:jc w:val="right"/>
        </w:trPr>
        <w:tc>
          <w:tcPr>
            <w:tcW w:w="2122" w:type="pct"/>
            <w:tcBorders>
              <w:top w:val="single" w:sz="4" w:space="0" w:color="auto"/>
              <w:left w:val="single" w:sz="4" w:space="0" w:color="auto"/>
            </w:tcBorders>
            <w:shd w:val="clear" w:color="auto" w:fill="FFFFFF"/>
            <w:vAlign w:val="center"/>
          </w:tcPr>
          <w:p w:rsidR="00A859C5" w:rsidRPr="00277220" w:rsidRDefault="00A859C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1022" w:type="pct"/>
            <w:tcBorders>
              <w:top w:val="single" w:sz="4" w:space="0" w:color="auto"/>
              <w:left w:val="single" w:sz="4" w:space="0" w:color="auto"/>
            </w:tcBorders>
            <w:shd w:val="clear" w:color="auto" w:fill="FFFFFF"/>
            <w:vAlign w:val="center"/>
          </w:tcPr>
          <w:p w:rsidR="00A859C5" w:rsidRPr="00277220" w:rsidRDefault="00A859C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1856" w:type="pct"/>
            <w:tcBorders>
              <w:top w:val="single" w:sz="4" w:space="0" w:color="auto"/>
              <w:left w:val="single" w:sz="4" w:space="0" w:color="auto"/>
              <w:right w:val="single" w:sz="4" w:space="0" w:color="auto"/>
            </w:tcBorders>
            <w:shd w:val="clear" w:color="auto" w:fill="FFFFFF"/>
            <w:vAlign w:val="center"/>
          </w:tcPr>
          <w:p w:rsidR="00A859C5" w:rsidRPr="00277220" w:rsidRDefault="00A859C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r>
      <w:tr w:rsidR="00A859C5" w:rsidRPr="00277220" w:rsidTr="000C2203">
        <w:trPr>
          <w:trHeight w:hRule="exact" w:val="542"/>
          <w:jc w:val="right"/>
        </w:trPr>
        <w:tc>
          <w:tcPr>
            <w:tcW w:w="2122" w:type="pct"/>
            <w:tcBorders>
              <w:top w:val="single" w:sz="4" w:space="0" w:color="auto"/>
              <w:left w:val="single" w:sz="4" w:space="0" w:color="auto"/>
              <w:bottom w:val="single" w:sz="4" w:space="0" w:color="auto"/>
            </w:tcBorders>
            <w:shd w:val="clear" w:color="auto" w:fill="FFFFFF"/>
            <w:vAlign w:val="center"/>
          </w:tcPr>
          <w:p w:rsidR="00A859C5" w:rsidRPr="00277220" w:rsidRDefault="00A859C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1022" w:type="pct"/>
            <w:tcBorders>
              <w:top w:val="single" w:sz="4" w:space="0" w:color="auto"/>
              <w:left w:val="single" w:sz="4" w:space="0" w:color="auto"/>
              <w:bottom w:val="single" w:sz="4" w:space="0" w:color="auto"/>
            </w:tcBorders>
            <w:shd w:val="clear" w:color="auto" w:fill="FFFFFF"/>
            <w:vAlign w:val="center"/>
          </w:tcPr>
          <w:p w:rsidR="00A859C5" w:rsidRPr="00277220" w:rsidRDefault="00A859C5"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01</w:t>
            </w:r>
          </w:p>
        </w:tc>
        <w:tc>
          <w:tcPr>
            <w:tcW w:w="1856" w:type="pct"/>
            <w:tcBorders>
              <w:top w:val="single" w:sz="4" w:space="0" w:color="auto"/>
              <w:left w:val="single" w:sz="4" w:space="0" w:color="auto"/>
              <w:bottom w:val="single" w:sz="4" w:space="0" w:color="auto"/>
              <w:right w:val="single" w:sz="4" w:space="0" w:color="auto"/>
            </w:tcBorders>
            <w:shd w:val="clear" w:color="auto" w:fill="FFFFFF"/>
            <w:vAlign w:val="center"/>
          </w:tcPr>
          <w:p w:rsidR="00A859C5" w:rsidRPr="00277220" w:rsidRDefault="00A859C5" w:rsidP="000C2203">
            <w:pPr>
              <w:jc w:val="center"/>
              <w:rPr>
                <w:rFonts w:ascii="Arial" w:hAnsi="Arial" w:cs="Arial"/>
                <w:color w:val="000000" w:themeColor="text1"/>
                <w:sz w:val="20"/>
                <w:szCs w:val="20"/>
              </w:rPr>
            </w:pPr>
          </w:p>
        </w:tc>
      </w:tr>
    </w:tbl>
    <w:p w:rsidR="00A859C5" w:rsidRPr="00277220" w:rsidRDefault="00A859C5" w:rsidP="00A859C5">
      <w:pPr>
        <w:rPr>
          <w:rFonts w:ascii="Arial" w:hAnsi="Arial" w:cs="Arial"/>
          <w:color w:val="000000" w:themeColor="text1"/>
          <w:sz w:val="20"/>
          <w:szCs w:val="20"/>
        </w:rPr>
        <w:sectPr w:rsidR="00A859C5" w:rsidRPr="00277220" w:rsidSect="00A859C5">
          <w:pgSz w:w="11900" w:h="16840"/>
          <w:pgMar w:top="1440" w:right="1440" w:bottom="1440" w:left="1440" w:header="0" w:footer="3" w:gutter="0"/>
          <w:cols w:space="720"/>
          <w:noEndnote/>
          <w:docGrid w:linePitch="360"/>
        </w:sectPr>
      </w:pPr>
    </w:p>
    <w:p w:rsidR="00A859C5" w:rsidRPr="00277220" w:rsidRDefault="00A859C5" w:rsidP="00A859C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0611.N.LĐVL. Số người làm nghề nặng nhọc, độc hại và nguy hiểm</w:t>
      </w:r>
    </w:p>
    <w:p w:rsidR="00A859C5" w:rsidRPr="00277220" w:rsidRDefault="00A859C5" w:rsidP="00A859C5">
      <w:pPr>
        <w:adjustRightInd w:val="0"/>
        <w:snapToGrid w:val="0"/>
        <w:spacing w:after="120"/>
        <w:ind w:firstLine="720"/>
        <w:jc w:val="both"/>
        <w:rPr>
          <w:rFonts w:ascii="Arial" w:hAnsi="Arial" w:cs="Arial"/>
          <w:b/>
          <w:bCs/>
          <w:color w:val="000000" w:themeColor="text1"/>
          <w:sz w:val="20"/>
          <w:szCs w:val="20"/>
        </w:rPr>
      </w:pPr>
      <w:bookmarkStart w:id="0" w:name="bookmark111"/>
      <w:bookmarkStart w:id="1" w:name="bookmark109"/>
      <w:bookmarkStart w:id="2" w:name="bookmark110"/>
      <w:bookmarkStart w:id="3" w:name="bookmark112"/>
      <w:bookmarkEnd w:id="0"/>
    </w:p>
    <w:p w:rsidR="00A859C5" w:rsidRPr="00277220" w:rsidRDefault="00A859C5" w:rsidP="00A859C5">
      <w:pPr>
        <w:adjustRightInd w:val="0"/>
        <w:snapToGrid w:val="0"/>
        <w:spacing w:after="120"/>
        <w:ind w:firstLine="720"/>
        <w:jc w:val="both"/>
        <w:rPr>
          <w:rFonts w:ascii="Arial" w:hAnsi="Arial" w:cs="Arial"/>
          <w:b/>
          <w:bCs/>
          <w:color w:val="000000" w:themeColor="text1"/>
          <w:sz w:val="20"/>
          <w:szCs w:val="20"/>
        </w:rPr>
      </w:pPr>
      <w:r w:rsidRPr="00B5324B">
        <w:rPr>
          <w:rFonts w:ascii="Arial" w:hAnsi="Arial" w:cs="Arial"/>
          <w:b/>
          <w:bCs/>
          <w:color w:val="000000" w:themeColor="text1"/>
          <w:sz w:val="20"/>
          <w:szCs w:val="20"/>
        </w:rPr>
        <w:t xml:space="preserve">1. </w:t>
      </w:r>
      <w:r w:rsidRPr="00277220">
        <w:rPr>
          <w:rFonts w:ascii="Arial" w:hAnsi="Arial" w:cs="Arial"/>
          <w:b/>
          <w:bCs/>
          <w:color w:val="000000" w:themeColor="text1"/>
          <w:sz w:val="20"/>
          <w:szCs w:val="20"/>
        </w:rPr>
        <w:t>Khái niệm, phương pháp tính</w:t>
      </w:r>
      <w:bookmarkEnd w:id="1"/>
      <w:bookmarkEnd w:id="2"/>
      <w:bookmarkEnd w:id="3"/>
    </w:p>
    <w:p w:rsidR="00A859C5" w:rsidRPr="00277220" w:rsidRDefault="00A859C5" w:rsidP="00A859C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Người làm nghề, công việc nặng nhọc, độc hại, nguy hiểm và nghề, công việc đặc biệt nặng nhọc, độc hại, nguy hiểm là những người lao động làm nghề, công việc theo quy định hiện hành.</w:t>
      </w:r>
    </w:p>
    <w:p w:rsidR="00A859C5" w:rsidRPr="00277220" w:rsidRDefault="00A859C5" w:rsidP="00A859C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người làm nghề nặng nhọc, độc hại và nguy hiểm là những người thỏa mãn khái niệm nêu trên tại thời điểm báo cáo.</w:t>
      </w:r>
    </w:p>
    <w:p w:rsidR="00A859C5" w:rsidRPr="00277220" w:rsidRDefault="00A859C5" w:rsidP="00A859C5">
      <w:pPr>
        <w:adjustRightInd w:val="0"/>
        <w:snapToGrid w:val="0"/>
        <w:spacing w:after="120"/>
        <w:ind w:firstLine="720"/>
        <w:jc w:val="both"/>
        <w:rPr>
          <w:rFonts w:ascii="Arial" w:hAnsi="Arial" w:cs="Arial"/>
          <w:b/>
          <w:bCs/>
          <w:color w:val="000000" w:themeColor="text1"/>
          <w:sz w:val="20"/>
          <w:szCs w:val="20"/>
        </w:rPr>
      </w:pPr>
      <w:bookmarkStart w:id="4" w:name="bookmark115"/>
      <w:bookmarkStart w:id="5" w:name="bookmark113"/>
      <w:bookmarkStart w:id="6" w:name="bookmark114"/>
      <w:bookmarkStart w:id="7" w:name="bookmark116"/>
      <w:bookmarkEnd w:id="4"/>
      <w:r w:rsidRPr="00277220">
        <w:rPr>
          <w:rFonts w:ascii="Arial" w:hAnsi="Arial" w:cs="Arial"/>
          <w:b/>
          <w:bCs/>
          <w:color w:val="000000" w:themeColor="text1"/>
          <w:sz w:val="20"/>
          <w:szCs w:val="20"/>
        </w:rPr>
        <w:t>2. Cách ghi biểu</w:t>
      </w:r>
      <w:bookmarkEnd w:id="5"/>
      <w:bookmarkEnd w:id="6"/>
      <w:bookmarkEnd w:id="7"/>
    </w:p>
    <w:p w:rsidR="00A859C5" w:rsidRPr="00277220" w:rsidRDefault="00A859C5" w:rsidP="00A859C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người làm nghề, công việc nặng nhọc, độc hại, nguy hiểm.</w:t>
      </w:r>
    </w:p>
    <w:p w:rsidR="00A859C5" w:rsidRPr="00277220" w:rsidRDefault="00A859C5" w:rsidP="00A859C5">
      <w:pPr>
        <w:adjustRightInd w:val="0"/>
        <w:snapToGrid w:val="0"/>
        <w:spacing w:after="120"/>
        <w:ind w:firstLine="720"/>
        <w:jc w:val="both"/>
        <w:rPr>
          <w:rFonts w:ascii="Arial" w:hAnsi="Arial" w:cs="Arial"/>
          <w:b/>
          <w:bCs/>
          <w:color w:val="000000" w:themeColor="text1"/>
          <w:sz w:val="20"/>
          <w:szCs w:val="20"/>
        </w:rPr>
      </w:pPr>
      <w:bookmarkStart w:id="8" w:name="bookmark119"/>
      <w:bookmarkStart w:id="9" w:name="bookmark117"/>
      <w:bookmarkStart w:id="10" w:name="bookmark118"/>
      <w:bookmarkStart w:id="11" w:name="bookmark120"/>
      <w:bookmarkEnd w:id="8"/>
      <w:r w:rsidRPr="00277220">
        <w:rPr>
          <w:rFonts w:ascii="Arial" w:hAnsi="Arial" w:cs="Arial"/>
          <w:b/>
          <w:bCs/>
          <w:color w:val="000000" w:themeColor="text1"/>
          <w:sz w:val="20"/>
          <w:szCs w:val="20"/>
        </w:rPr>
        <w:t>3. Nguồn số liệu</w:t>
      </w:r>
      <w:bookmarkEnd w:id="9"/>
      <w:bookmarkEnd w:id="10"/>
      <w:bookmarkEnd w:id="11"/>
    </w:p>
    <w:p w:rsidR="00A859C5" w:rsidRPr="00277220" w:rsidRDefault="00A859C5" w:rsidP="00A859C5">
      <w:pPr>
        <w:adjustRightInd w:val="0"/>
        <w:snapToGrid w:val="0"/>
        <w:spacing w:after="120"/>
        <w:ind w:firstLine="720"/>
        <w:jc w:val="both"/>
        <w:rPr>
          <w:rFonts w:ascii="Arial" w:hAnsi="Arial" w:cs="Arial"/>
          <w:color w:val="000000" w:themeColor="text1"/>
          <w:sz w:val="20"/>
          <w:szCs w:val="20"/>
        </w:rPr>
      </w:pPr>
      <w:bookmarkStart w:id="12" w:name="bookmark121"/>
      <w:bookmarkEnd w:id="12"/>
      <w:r w:rsidRPr="00277220">
        <w:rPr>
          <w:rFonts w:ascii="Arial" w:hAnsi="Arial" w:cs="Arial"/>
          <w:color w:val="000000" w:themeColor="text1"/>
          <w:sz w:val="20"/>
          <w:szCs w:val="20"/>
        </w:rPr>
        <w:t>- Chế độ báo cáo thống kê ngành Nội vụ.</w:t>
      </w:r>
    </w:p>
    <w:p w:rsidR="00A859C5" w:rsidRDefault="00A859C5" w:rsidP="00A859C5">
      <w:pPr>
        <w:adjustRightInd w:val="0"/>
        <w:snapToGrid w:val="0"/>
        <w:spacing w:after="120"/>
        <w:ind w:firstLine="720"/>
        <w:jc w:val="both"/>
        <w:rPr>
          <w:rFonts w:ascii="Arial" w:hAnsi="Arial" w:cs="Arial"/>
          <w:color w:val="000000" w:themeColor="text1"/>
          <w:sz w:val="20"/>
          <w:szCs w:val="20"/>
        </w:rPr>
      </w:pPr>
      <w:bookmarkStart w:id="13" w:name="bookmark122"/>
      <w:bookmarkEnd w:id="13"/>
      <w:r w:rsidRPr="00277220">
        <w:rPr>
          <w:rFonts w:ascii="Arial" w:hAnsi="Arial" w:cs="Arial"/>
          <w:color w:val="000000" w:themeColor="text1"/>
          <w:sz w:val="20"/>
          <w:szCs w:val="20"/>
          <w:lang w:val="en-US"/>
        </w:rPr>
        <w:t xml:space="preserve">- </w:t>
      </w:r>
      <w:r w:rsidRPr="00277220">
        <w:rPr>
          <w:rFonts w:ascii="Arial" w:hAnsi="Arial" w:cs="Arial"/>
          <w:color w:val="000000" w:themeColor="text1"/>
          <w:sz w:val="20"/>
          <w:szCs w:val="20"/>
        </w:rPr>
        <w:t>Dữ liệu hành chính.</w:t>
      </w:r>
    </w:p>
    <w:p w:rsidR="0034473B" w:rsidRDefault="00A859C5">
      <w:bookmarkStart w:id="14" w:name="_GoBack"/>
      <w:bookmarkEnd w:id="14"/>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9C5"/>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859C5"/>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ACBF6D-DCD7-41CC-8E3C-D3050B93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859C5"/>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A859C5"/>
    <w:rPr>
      <w:rFonts w:ascii="Times New Roman" w:eastAsia="Times New Roman" w:hAnsi="Times New Roman"/>
      <w:i/>
      <w:iCs/>
      <w:sz w:val="22"/>
    </w:rPr>
  </w:style>
  <w:style w:type="paragraph" w:customStyle="1" w:styleId="Bodytext20">
    <w:name w:val="Body text (2)"/>
    <w:basedOn w:val="Normal"/>
    <w:link w:val="Bodytext2"/>
    <w:rsid w:val="00A859C5"/>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A859C5"/>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2025-10-13T07:17:00Z</dcterms:created>
  <dcterms:modified xsi:type="dcterms:W3CDTF">2025-10-13T07:17:00Z</dcterms:modified>
</cp:coreProperties>
</file>